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rPr>
          <w:rFonts w:ascii="Poppins" w:cs="Poppins" w:eastAsia="Poppins" w:hAnsi="Poppi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jc w:val="right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32"/>
          <w:szCs w:val="32"/>
          <w:rtl w:val="0"/>
        </w:rPr>
        <w:t xml:space="preserve">PRIJAVNICA ZA NATJEČAJ – NAJBOLJI VODITELJ PROJEKTA </w:t>
      </w:r>
    </w:p>
    <w:tbl>
      <w:tblPr>
        <w:tblStyle w:val="Table1"/>
        <w:tblW w:w="961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84"/>
        <w:gridCol w:w="5634"/>
        <w:tblGridChange w:id="0">
          <w:tblGrid>
            <w:gridCol w:w="3984"/>
            <w:gridCol w:w="5634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bottom w:color="bfbfbf" w:space="0" w:sz="4" w:val="single"/>
            </w:tcBorders>
            <w:shd w:fill="a7833d" w:val="clear"/>
          </w:tcPr>
          <w:p w:rsidR="00000000" w:rsidDel="00000000" w:rsidP="00000000" w:rsidRDefault="00000000" w:rsidRPr="00000000" w14:paraId="00000004">
            <w:pPr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PODACI O PROJEKTU</w:t>
            </w:r>
          </w:p>
        </w:tc>
        <w:tc>
          <w:tcPr>
            <w:shd w:fill="a7833d" w:val="clear"/>
          </w:tcPr>
          <w:p w:rsidR="00000000" w:rsidDel="00000000" w:rsidP="00000000" w:rsidRDefault="00000000" w:rsidRPr="00000000" w14:paraId="0000000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Vrsta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(investicijski, organizacijski ili razvojni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Početak i kraj projekta</w:t>
            </w: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Budžet projekta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oppins" w:cs="Poppins" w:eastAsia="Poppins" w:hAnsi="Poppins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D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Kratak opis projekta (do 1000 riječi)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0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Ciljevi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(kratkoročni, srednjoročni i dugoročni ciljevi, te održivost projekta)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3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Pristup upravljanja projektom: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tradicionalan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agilan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lean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nešto drugo (molimo napišite naziv pristupa)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Isporuke i izvršenje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(opisati tijek provedbe projekta unutar odabranog pristupa – do 1 500 riječi)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sz w:val="20"/>
                <w:szCs w:val="20"/>
                <w:rtl w:val="0"/>
              </w:rPr>
              <w:t xml:space="preserve">Prikaz vlastitih aktivnosti u upravljanju projektom (do 3000 riječi):</w:t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a) opis vlastite uloge u projektu</w:t>
            </w:r>
          </w:p>
          <w:p w:rsidR="00000000" w:rsidDel="00000000" w:rsidP="00000000" w:rsidRDefault="00000000" w:rsidRPr="00000000" w14:paraId="0000001E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b) kratak osvrt na iskustvo na projektu (pozitivna i negativna iskustva/prepreke i način rješavanja, prepoznavanje potencijala za napredak)</w:t>
            </w:r>
          </w:p>
          <w:p w:rsidR="00000000" w:rsidDel="00000000" w:rsidP="00000000" w:rsidRDefault="00000000" w:rsidRPr="00000000" w14:paraId="0000001F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c) korištene kompetencije tijekom vođenja projekta </w:t>
            </w:r>
          </w:p>
          <w:p w:rsidR="00000000" w:rsidDel="00000000" w:rsidP="00000000" w:rsidRDefault="00000000" w:rsidRPr="00000000" w14:paraId="00000020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d) naučene lekcije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jc w:val="left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1313343</wp:posOffset>
          </wp:positionH>
          <wp:positionV relativeFrom="paragraph">
            <wp:posOffset>114300</wp:posOffset>
          </wp:positionV>
          <wp:extent cx="3133512" cy="564369"/>
          <wp:effectExtent b="0" l="0" r="0" t="0"/>
          <wp:wrapNone/>
          <wp:docPr id="10737418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3512" cy="5643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  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Investicijski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za cilj ima ulaganje u proširenje i očuvanje imovine u obliku zemljišta, zgrada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i opreme, te ostale materijalne i nematerijalne imovine, uključujući ulaganja u obrazovanje i osposobljavanje, razvoj novih tehnologija, kao i druga ulaganja koja će dati prednosti u budućnosti.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Organizacijski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ima za cilj promjenu u društvu ili organizaciju događanja.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6"/>
          <w:szCs w:val="16"/>
          <w:rtl w:val="0"/>
        </w:rPr>
        <w:t xml:space="preserve">Razvojni projekt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– projekt koji ima za cilj usvajanje novog proizvoda, usluge, procesa ili sustava.</w:t>
      </w:r>
    </w:p>
  </w:footnote>
  <w:footnote w:id="1"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bookmarkStart w:colFirst="0" w:colLast="0" w:name="_heading=h.gjdgxs" w:id="1"/>
      <w:bookmarkEnd w:id="1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razdoblje dovršetka projekta u 20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22.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/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23.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1968817</wp:posOffset>
          </wp:positionH>
          <wp:positionV relativeFrom="paragraph">
            <wp:posOffset>-449575</wp:posOffset>
          </wp:positionV>
          <wp:extent cx="1823085" cy="963295"/>
          <wp:effectExtent b="0" l="0" r="0" t="0"/>
          <wp:wrapSquare wrapText="bothSides" distB="0" distT="0" distL="114300" distR="114300"/>
          <wp:docPr id="10737418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085" cy="9632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52A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252A1"/>
  </w:style>
  <w:style w:type="paragraph" w:styleId="Podnoje">
    <w:name w:val="footer"/>
    <w:basedOn w:val="Normal"/>
    <w:link w:val="Podno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252A1"/>
  </w:style>
  <w:style w:type="paragraph" w:styleId="Naslov10" w:customStyle="1">
    <w:name w:val="Naslov1"/>
    <w:basedOn w:val="Bezproreda"/>
    <w:link w:val="NaslovChar"/>
    <w:qFormat w:val="1"/>
    <w:rsid w:val="00B252A1"/>
    <w:pPr>
      <w:ind w:left="1416"/>
      <w:jc w:val="center"/>
    </w:pPr>
    <w:rPr>
      <w:rFonts w:ascii="Arial" w:cs="Arial" w:hAnsi="Arial"/>
      <w:b w:val="1"/>
      <w:sz w:val="32"/>
    </w:rPr>
  </w:style>
  <w:style w:type="paragraph" w:styleId="Tekst" w:customStyle="1">
    <w:name w:val="Tekst"/>
    <w:basedOn w:val="Naslov10"/>
    <w:link w:val="TekstChar"/>
    <w:qFormat w:val="1"/>
    <w:rsid w:val="00B252A1"/>
    <w:pPr>
      <w:jc w:val="left"/>
    </w:pPr>
    <w:rPr>
      <w:b w:val="0"/>
      <w:sz w:val="24"/>
    </w:rPr>
  </w:style>
  <w:style w:type="character" w:styleId="NaslovChar" w:customStyle="1">
    <w:name w:val="Naslov Char"/>
    <w:basedOn w:val="Zadanifontodlomka"/>
    <w:link w:val="Naslov10"/>
    <w:rsid w:val="00B252A1"/>
    <w:rPr>
      <w:rFonts w:ascii="Arial" w:cs="Arial" w:hAnsi="Arial"/>
      <w:b w:val="1"/>
      <w:sz w:val="32"/>
    </w:rPr>
  </w:style>
  <w:style w:type="character" w:styleId="TekstChar" w:customStyle="1">
    <w:name w:val="Tekst Char"/>
    <w:basedOn w:val="NaslovChar"/>
    <w:link w:val="Tekst"/>
    <w:rsid w:val="00B252A1"/>
    <w:rPr>
      <w:rFonts w:ascii="Arial" w:cs="Arial" w:hAnsi="Arial"/>
      <w:b w:val="0"/>
      <w:sz w:val="24"/>
    </w:rPr>
  </w:style>
  <w:style w:type="table" w:styleId="Reetkatablice">
    <w:name w:val="Table Grid"/>
    <w:basedOn w:val="Obinatablica"/>
    <w:uiPriority w:val="59"/>
    <w:rsid w:val="00B252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B252A1"/>
    <w:pPr>
      <w:ind w:left="720"/>
      <w:contextualSpacing w:val="1"/>
    </w:pPr>
  </w:style>
  <w:style w:type="paragraph" w:styleId="Bezproreda">
    <w:name w:val="No Spacing"/>
    <w:uiPriority w:val="1"/>
    <w:qFormat w:val="1"/>
    <w:rsid w:val="00B252A1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5934E4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5934E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5934E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6724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672421"/>
    <w:rPr>
      <w:rFonts w:ascii="Tahoma" w:cs="Tahoma" w:hAnsi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styleId="Svijetlareetkatablice">
    <w:name w:val="Grid Table Light"/>
    <w:basedOn w:val="Obinatablica"/>
    <w:uiPriority w:val="40"/>
    <w:rsid w:val="0024020D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6R7mgqfJjojPpY00a1XLxE6+Rg==">CgMxLjAyCWguMzBqMHpsbDIIaC5namRneHM4AHIhMTFrZUhvelBmcEprSmJrejViWUhKU3hBcHdMX2RTeGNC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2020-10-23T18:58:00Z</dcterms:created>
  <dc:creator>Becks</dc:creator>
</cp:coreProperties>
</file>